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432EC5"/>
    <w:p w:rsidR="006A3710" w:rsidRPr="00C641D0" w:rsidRDefault="006A3710" w:rsidP="00432EC5"/>
    <w:p w:rsidR="006A3710" w:rsidRDefault="006A3710" w:rsidP="00432EC5"/>
    <w:p w:rsidR="00432EC5" w:rsidRDefault="00432EC5" w:rsidP="00432EC5"/>
    <w:p w:rsidR="00432EC5" w:rsidRDefault="00432EC5" w:rsidP="00432EC5"/>
    <w:p w:rsidR="00432EC5" w:rsidRPr="00C641D0" w:rsidRDefault="00432EC5" w:rsidP="00432EC5"/>
    <w:p w:rsidR="006A3710" w:rsidRPr="00C641D0" w:rsidRDefault="006A3710" w:rsidP="00432EC5"/>
    <w:p w:rsidR="006A3710" w:rsidRPr="00C641D0" w:rsidRDefault="00515E3B" w:rsidP="00432EC5">
      <w:pPr>
        <w:jc w:val="center"/>
      </w:pPr>
      <w:r>
        <w:t>Constructions of Murder</w:t>
      </w:r>
    </w:p>
    <w:p w:rsidR="00CB5B41" w:rsidRPr="00C641D0" w:rsidRDefault="00527083" w:rsidP="00432EC5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432EC5">
      <w:pPr>
        <w:jc w:val="center"/>
      </w:pPr>
      <w:r w:rsidRPr="00C641D0">
        <w:t>Academic Institution</w:t>
      </w:r>
    </w:p>
    <w:p w:rsidR="006A3710" w:rsidRPr="00C641D0" w:rsidRDefault="00527083" w:rsidP="00432EC5">
      <w:pPr>
        <w:jc w:val="center"/>
      </w:pPr>
      <w:r>
        <w:t>Date</w:t>
      </w:r>
    </w:p>
    <w:p w:rsidR="006A3710" w:rsidRPr="00C641D0" w:rsidRDefault="006A3710" w:rsidP="00432EC5">
      <w:pPr>
        <w:jc w:val="center"/>
      </w:pPr>
    </w:p>
    <w:p w:rsidR="006A3710" w:rsidRPr="00C641D0" w:rsidRDefault="006A3710" w:rsidP="00432EC5">
      <w:pPr>
        <w:jc w:val="center"/>
      </w:pPr>
    </w:p>
    <w:p w:rsidR="00CB5B41" w:rsidRPr="00C641D0" w:rsidRDefault="00CB5B41" w:rsidP="00432EC5">
      <w:pPr>
        <w:jc w:val="center"/>
      </w:pPr>
    </w:p>
    <w:p w:rsidR="00432EC5" w:rsidRPr="00C641D0" w:rsidRDefault="00527083" w:rsidP="00432EC5">
      <w:r>
        <w:br w:type="page"/>
      </w:r>
    </w:p>
    <w:p w:rsidR="00432EC5" w:rsidRPr="00432EC5" w:rsidRDefault="00432EC5" w:rsidP="00432EC5">
      <w:pPr>
        <w:jc w:val="center"/>
      </w:pPr>
      <w:r w:rsidRPr="00432EC5">
        <w:lastRenderedPageBreak/>
        <w:t xml:space="preserve">Constructions of Murder </w:t>
      </w:r>
    </w:p>
    <w:p w:rsidR="00011754" w:rsidRDefault="00011754" w:rsidP="00432EC5">
      <w:pPr>
        <w:jc w:val="center"/>
      </w:pPr>
      <w:r w:rsidRPr="00432EC5">
        <w:rPr>
          <w:b/>
        </w:rPr>
        <w:t>Part One</w:t>
      </w:r>
    </w:p>
    <w:p w:rsidR="004D6A5D" w:rsidRDefault="006116BA" w:rsidP="00432EC5">
      <w:pPr>
        <w:ind w:firstLine="720"/>
      </w:pPr>
      <w:r>
        <w:t>Globalization has intensified and conflicts between different cultures in humankind</w:t>
      </w:r>
      <w:r w:rsidR="00C258BF">
        <w:t>'s</w:t>
      </w:r>
      <w:r>
        <w:t xml:space="preserve"> history. </w:t>
      </w:r>
      <w:r w:rsidR="00F52D83">
        <w:t>The flow of people around the world</w:t>
      </w:r>
      <w:r w:rsidR="00C258BF">
        <w:t>,</w:t>
      </w:r>
      <w:r w:rsidR="00F52D83">
        <w:t xml:space="preserve"> coupled with global consumptions and businesses</w:t>
      </w:r>
      <w:r w:rsidR="00C258BF">
        <w:t>,</w:t>
      </w:r>
      <w:r w:rsidR="00F52D83">
        <w:t xml:space="preserve"> had provided people with experiences of diversity and differences</w:t>
      </w:r>
      <w:r w:rsidR="00AA7BA5">
        <w:t xml:space="preserve"> besides </w:t>
      </w:r>
      <w:r w:rsidR="00F74603">
        <w:t>achieving</w:t>
      </w:r>
      <w:r w:rsidR="00C258BF">
        <w:t xml:space="preserve">a </w:t>
      </w:r>
      <w:r w:rsidR="00AA7BA5">
        <w:t>common g</w:t>
      </w:r>
      <w:r w:rsidR="00F74603">
        <w:t xml:space="preserve">oal. </w:t>
      </w:r>
      <w:r w:rsidR="00570B34">
        <w:t>The concept of culture plays a significant role in nearly all sectors</w:t>
      </w:r>
      <w:r w:rsidR="00937996">
        <w:t xml:space="preserve">, especially in criminology. </w:t>
      </w:r>
      <w:r w:rsidR="00CB4D40">
        <w:t>As populations are increasingly becoming culturally diverse, recognition is accorded to ethnicity and culture</w:t>
      </w:r>
      <w:r w:rsidR="00C258BF">
        <w:t>,</w:t>
      </w:r>
      <w:r w:rsidR="00CB4D40">
        <w:t xml:space="preserve"> particularly in forensic psychiatry</w:t>
      </w:r>
      <w:r w:rsidR="00432EC5" w:rsidRPr="00432EC5">
        <w:rPr>
          <w:rFonts w:eastAsia="Times New Roman"/>
        </w:rPr>
        <w:t xml:space="preserve"> </w:t>
      </w:r>
      <w:r w:rsidR="00432EC5">
        <w:rPr>
          <w:rFonts w:eastAsia="Times New Roman"/>
        </w:rPr>
        <w:t>(Edgerton 2018)</w:t>
      </w:r>
      <w:r w:rsidR="00CB4D40">
        <w:t>.</w:t>
      </w:r>
    </w:p>
    <w:p w:rsidR="00011754" w:rsidRPr="00432EC5" w:rsidRDefault="00011754" w:rsidP="00432EC5">
      <w:pPr>
        <w:jc w:val="center"/>
        <w:rPr>
          <w:b/>
        </w:rPr>
      </w:pPr>
      <w:r w:rsidRPr="00432EC5">
        <w:rPr>
          <w:b/>
        </w:rPr>
        <w:t>Part Two</w:t>
      </w:r>
    </w:p>
    <w:p w:rsidR="00C02E8E" w:rsidRDefault="00C02E8E" w:rsidP="00432EC5">
      <w:r>
        <w:tab/>
        <w:t>In the Un</w:t>
      </w:r>
      <w:r w:rsidR="00C258BF">
        <w:t>it</w:t>
      </w:r>
      <w:r>
        <w:t xml:space="preserve">ed States of America, crime has </w:t>
      </w:r>
      <w:r w:rsidR="0097330D">
        <w:t xml:space="preserve">often been </w:t>
      </w:r>
      <w:r>
        <w:t xml:space="preserve">recorded </w:t>
      </w:r>
      <w:r w:rsidR="0097330D">
        <w:t xml:space="preserve">since colonization </w:t>
      </w:r>
      <w:r>
        <w:t xml:space="preserve">civilization. </w:t>
      </w:r>
      <w:r w:rsidR="007B0179">
        <w:t xml:space="preserve">However, murder became a </w:t>
      </w:r>
      <w:r w:rsidR="009E5110">
        <w:t>phenomenon</w:t>
      </w:r>
      <w:r w:rsidR="007B0179">
        <w:t xml:space="preserve"> known to many in the early years of the 20</w:t>
      </w:r>
      <w:r w:rsidR="007B0179" w:rsidRPr="007B0179">
        <w:rPr>
          <w:vertAlign w:val="superscript"/>
        </w:rPr>
        <w:t>th</w:t>
      </w:r>
      <w:r w:rsidR="007B0179">
        <w:t xml:space="preserve"> century. </w:t>
      </w:r>
      <w:r w:rsidR="00C258BF">
        <w:t>A d</w:t>
      </w:r>
      <w:r w:rsidR="00C42E3A">
        <w:t xml:space="preserve">ozen incidences of murder were recorded in the country between 1900 and 1940. </w:t>
      </w:r>
      <w:r w:rsidR="001E3541">
        <w:t>These murders</w:t>
      </w:r>
      <w:r w:rsidR="00C52A17">
        <w:t xml:space="preserve"> were linked to world wars and the internal struggle that the country was facing.</w:t>
      </w:r>
      <w:r w:rsidR="00C42E3A">
        <w:t>However</w:t>
      </w:r>
      <w:r w:rsidR="00C258BF">
        <w:t>,</w:t>
      </w:r>
      <w:r w:rsidR="00C42E3A">
        <w:t xml:space="preserve"> extreme cases of murder w</w:t>
      </w:r>
      <w:r w:rsidR="00C258BF">
        <w:t>ere</w:t>
      </w:r>
      <w:r w:rsidR="00C42E3A">
        <w:t xml:space="preserve"> reported towards the end of the century. </w:t>
      </w:r>
      <w:r w:rsidR="002413A1">
        <w:t xml:space="preserve">The frequency of murder cases is heavily associated </w:t>
      </w:r>
      <w:r w:rsidR="00C258BF">
        <w:t>with</w:t>
      </w:r>
      <w:r w:rsidR="002413A1">
        <w:t xml:space="preserve"> the broader economic and social history of the period.</w:t>
      </w:r>
    </w:p>
    <w:p w:rsidR="00011754" w:rsidRPr="00432EC5" w:rsidRDefault="00011754" w:rsidP="00432EC5">
      <w:pPr>
        <w:jc w:val="center"/>
        <w:rPr>
          <w:b/>
        </w:rPr>
      </w:pPr>
      <w:r w:rsidRPr="00432EC5">
        <w:rPr>
          <w:b/>
        </w:rPr>
        <w:t>Part Three</w:t>
      </w:r>
    </w:p>
    <w:p w:rsidR="00340008" w:rsidRDefault="00340008" w:rsidP="00432EC5">
      <w:r>
        <w:tab/>
      </w:r>
      <w:r w:rsidR="00A84CB6">
        <w:t xml:space="preserve">In contemporary sociology, </w:t>
      </w:r>
      <w:r w:rsidR="00C258BF">
        <w:t xml:space="preserve">the </w:t>
      </w:r>
      <w:r w:rsidR="00A84CB6">
        <w:t>social term is a popular topic that is used to stir a renewed sense in sociologists</w:t>
      </w:r>
      <w:r w:rsidR="00C258BF">
        <w:t>'</w:t>
      </w:r>
      <w:r w:rsidR="00A84CB6">
        <w:t xml:space="preserve"> significance for social relations actions as the power of public bureaucracies or individuals</w:t>
      </w:r>
      <w:r w:rsidR="00C258BF">
        <w:t>'</w:t>
      </w:r>
      <w:r w:rsidR="00A84CB6">
        <w:t xml:space="preserve"> economic utilities. </w:t>
      </w:r>
      <w:r w:rsidR="000A0CFC">
        <w:t xml:space="preserve">Social capital captures concepts that are central </w:t>
      </w:r>
      <w:r w:rsidR="00C258BF">
        <w:t xml:space="preserve">to </w:t>
      </w:r>
      <w:r w:rsidR="000A0CFC">
        <w:t>sociological heritage</w:t>
      </w:r>
      <w:r w:rsidR="00C258BF">
        <w:t>,</w:t>
      </w:r>
      <w:r w:rsidR="000A0CFC">
        <w:t xml:space="preserve"> for instance</w:t>
      </w:r>
      <w:r w:rsidR="00C258BF">
        <w:t>,</w:t>
      </w:r>
      <w:r w:rsidR="000A0CFC">
        <w:t xml:space="preserve"> solidarity, social cohesion, social disorganization</w:t>
      </w:r>
      <w:r w:rsidR="00C258BF">
        <w:t>,</w:t>
      </w:r>
      <w:r w:rsidR="000A0CFC">
        <w:t xml:space="preserve"> and integrations. </w:t>
      </w:r>
      <w:r w:rsidR="00EC7D45">
        <w:t>Social capital is described as social groups functioning through interpersonal relationships, shared norms, cooperation, trust, values</w:t>
      </w:r>
      <w:r w:rsidR="00C258BF">
        <w:t>,</w:t>
      </w:r>
      <w:r w:rsidR="00EC7D45">
        <w:t xml:space="preserve"> and understanding</w:t>
      </w:r>
      <w:r w:rsidR="00432EC5" w:rsidRPr="00432EC5">
        <w:rPr>
          <w:rFonts w:eastAsia="Times New Roman"/>
        </w:rPr>
        <w:t xml:space="preserve"> </w:t>
      </w:r>
      <w:r w:rsidR="00432EC5">
        <w:rPr>
          <w:rFonts w:eastAsia="Times New Roman"/>
        </w:rPr>
        <w:t>(Love,2016)</w:t>
      </w:r>
      <w:r w:rsidR="00EC7D45">
        <w:t xml:space="preserve">. </w:t>
      </w:r>
      <w:r w:rsidR="008C725B">
        <w:t xml:space="preserve">The </w:t>
      </w:r>
      <w:r w:rsidR="008C725B">
        <w:lastRenderedPageBreak/>
        <w:t>concept of social capital measures the values of resources</w:t>
      </w:r>
      <w:r w:rsidR="00C258BF">
        <w:t>,</w:t>
      </w:r>
      <w:r w:rsidR="008C725B">
        <w:t xml:space="preserve"> and the effect of these relationships have on the larger group and each relationship. </w:t>
      </w:r>
      <w:r w:rsidR="00CA1AFC">
        <w:t>Positivistic social scientists link social capital with murder through the application of theoretical perspectives of strain theory,</w:t>
      </w:r>
      <w:r w:rsidR="00C258BF">
        <w:t xml:space="preserve"> and</w:t>
      </w:r>
      <w:r w:rsidR="00CA1AFC">
        <w:t xml:space="preserve"> social disorganizatio</w:t>
      </w:r>
      <w:r w:rsidR="00C258BF">
        <w:t>n</w:t>
      </w:r>
      <w:r w:rsidR="00EB7FC0">
        <w:t xml:space="preserve">. </w:t>
      </w:r>
      <w:r w:rsidR="00C94B58">
        <w:t>W</w:t>
      </w:r>
      <w:r w:rsidR="004C3679">
        <w:t>eak informal social groups lead to murder. Therefore, when communities are socially disorganized, people are now willing to surveil and monitor methods that can be used to deter offenders.</w:t>
      </w:r>
    </w:p>
    <w:p w:rsidR="00011754" w:rsidRPr="00432EC5" w:rsidRDefault="00011754" w:rsidP="00432EC5">
      <w:pPr>
        <w:jc w:val="center"/>
        <w:rPr>
          <w:b/>
        </w:rPr>
      </w:pPr>
      <w:r w:rsidRPr="00432EC5">
        <w:rPr>
          <w:b/>
        </w:rPr>
        <w:t>Part Four</w:t>
      </w:r>
    </w:p>
    <w:p w:rsidR="009E5110" w:rsidRDefault="00EE124A" w:rsidP="00432EC5">
      <w:r>
        <w:tab/>
      </w:r>
      <w:r w:rsidR="00672DCE">
        <w:t xml:space="preserve">Interactional social scientists that seek to understand situations in which crimes such as murder occur </w:t>
      </w:r>
      <w:r w:rsidR="005A74BD">
        <w:t>often differentiate between expressive and instrumental motives for the use of force.</w:t>
      </w:r>
      <w:r w:rsidR="00954DC8">
        <w:t xml:space="preserve"> All humans have dark sides that love violence and crime. Whereas all of us may deny this phenomen</w:t>
      </w:r>
      <w:r w:rsidR="00C258BF">
        <w:t>on</w:t>
      </w:r>
      <w:r w:rsidR="00954DC8">
        <w:t>, it applies to all people regardless of their social status, age, education, caste</w:t>
      </w:r>
      <w:r w:rsidR="00C258BF">
        <w:t>,</w:t>
      </w:r>
      <w:r w:rsidR="00954DC8">
        <w:t xml:space="preserve"> or even religion. </w:t>
      </w:r>
      <w:r w:rsidR="009008D5">
        <w:t>We are obsessed with crimes and violence</w:t>
      </w:r>
      <w:r w:rsidR="00C258BF">
        <w:t>,</w:t>
      </w:r>
      <w:r w:rsidR="009008D5">
        <w:t xml:space="preserve"> and this is indicative of the many happenings in sports, movies</w:t>
      </w:r>
      <w:r w:rsidR="00C258BF">
        <w:t>,</w:t>
      </w:r>
      <w:r w:rsidR="009008D5">
        <w:t xml:space="preserve"> and even televisions.</w:t>
      </w:r>
    </w:p>
    <w:p w:rsidR="0077770C" w:rsidRDefault="0077770C" w:rsidP="00432EC5">
      <w:pPr>
        <w:jc w:val="center"/>
      </w:pPr>
      <w:r>
        <w:t>Question</w:t>
      </w:r>
    </w:p>
    <w:p w:rsidR="0077770C" w:rsidRPr="00432EC5" w:rsidRDefault="00847457" w:rsidP="00432EC5">
      <w:pPr>
        <w:rPr>
          <w:b/>
        </w:rPr>
      </w:pPr>
      <w:r w:rsidRPr="00432EC5">
        <w:rPr>
          <w:b/>
        </w:rPr>
        <w:t>What is the functionalist view of deviance in society?</w:t>
      </w:r>
    </w:p>
    <w:p w:rsidR="009E5110" w:rsidRDefault="009E5110" w:rsidP="00432EC5">
      <w:bookmarkStart w:id="0" w:name="_GoBack"/>
      <w:bookmarkEnd w:id="0"/>
    </w:p>
    <w:p w:rsidR="00432EC5" w:rsidRDefault="00432EC5" w:rsidP="00432EC5"/>
    <w:p w:rsidR="00432EC5" w:rsidRDefault="00432EC5" w:rsidP="00432EC5"/>
    <w:p w:rsidR="00432EC5" w:rsidRDefault="00432EC5" w:rsidP="00432EC5"/>
    <w:p w:rsidR="00432EC5" w:rsidRDefault="00432EC5" w:rsidP="00432EC5"/>
    <w:p w:rsidR="00432EC5" w:rsidRDefault="00432EC5" w:rsidP="00432EC5"/>
    <w:p w:rsidR="00432EC5" w:rsidRDefault="00432EC5" w:rsidP="00432EC5"/>
    <w:p w:rsidR="00432EC5" w:rsidRDefault="00432EC5" w:rsidP="00432EC5"/>
    <w:p w:rsidR="00432EC5" w:rsidRDefault="00432EC5" w:rsidP="00432EC5"/>
    <w:p w:rsidR="00432EC5" w:rsidRDefault="00432EC5" w:rsidP="00432EC5">
      <w:pPr>
        <w:jc w:val="center"/>
      </w:pPr>
      <w:r>
        <w:t>References.</w:t>
      </w:r>
    </w:p>
    <w:p w:rsidR="00432EC5" w:rsidRPr="00432EC5" w:rsidRDefault="00432EC5" w:rsidP="00432EC5">
      <w:pPr>
        <w:ind w:left="720" w:hanging="720"/>
        <w:rPr>
          <w:rFonts w:eastAsia="Times New Roman"/>
        </w:rPr>
      </w:pPr>
      <w:r>
        <w:rPr>
          <w:rFonts w:eastAsia="Times New Roman"/>
        </w:rPr>
        <w:t>Edgerton, R. B. (2018</w:t>
      </w:r>
      <w:r w:rsidRPr="00432EC5">
        <w:rPr>
          <w:rFonts w:eastAsia="Times New Roman"/>
        </w:rPr>
        <w:t xml:space="preserve">). </w:t>
      </w:r>
      <w:r w:rsidRPr="00432EC5">
        <w:rPr>
          <w:rFonts w:eastAsia="Times New Roman"/>
          <w:i/>
          <w:iCs/>
        </w:rPr>
        <w:t>Deviance: A cross-cultural perspective</w:t>
      </w:r>
      <w:r w:rsidRPr="00432EC5">
        <w:rPr>
          <w:rFonts w:eastAsia="Times New Roman"/>
        </w:rPr>
        <w:t>. Menlo Park: Cummings Publishing Company.</w:t>
      </w:r>
    </w:p>
    <w:p w:rsidR="00432EC5" w:rsidRPr="00432EC5" w:rsidRDefault="00432EC5" w:rsidP="00432EC5">
      <w:pPr>
        <w:ind w:left="720" w:hanging="720"/>
        <w:rPr>
          <w:rFonts w:eastAsia="Times New Roman"/>
        </w:rPr>
      </w:pPr>
      <w:r>
        <w:rPr>
          <w:rFonts w:eastAsia="Times New Roman"/>
        </w:rPr>
        <w:t>Love, H. (2016</w:t>
      </w:r>
      <w:r w:rsidRPr="00432EC5">
        <w:rPr>
          <w:rFonts w:eastAsia="Times New Roman"/>
        </w:rPr>
        <w:t xml:space="preserve">). Doing being deviant: Deviance studies, description, and the queer ordinary. </w:t>
      </w:r>
      <w:r w:rsidRPr="00432EC5">
        <w:rPr>
          <w:rFonts w:eastAsia="Times New Roman"/>
          <w:i/>
          <w:iCs/>
        </w:rPr>
        <w:t>differences</w:t>
      </w:r>
      <w:r w:rsidRPr="00432EC5">
        <w:rPr>
          <w:rFonts w:eastAsia="Times New Roman"/>
        </w:rPr>
        <w:t xml:space="preserve">, </w:t>
      </w:r>
      <w:r w:rsidRPr="00432EC5">
        <w:rPr>
          <w:rFonts w:eastAsia="Times New Roman"/>
          <w:i/>
          <w:iCs/>
        </w:rPr>
        <w:t>26</w:t>
      </w:r>
      <w:r w:rsidRPr="00432EC5">
        <w:rPr>
          <w:rFonts w:eastAsia="Times New Roman"/>
        </w:rPr>
        <w:t>(1), 74-95.</w:t>
      </w:r>
    </w:p>
    <w:p w:rsidR="00432EC5" w:rsidRDefault="00432EC5" w:rsidP="00432EC5"/>
    <w:p w:rsidR="00432EC5" w:rsidRPr="00C641D0" w:rsidRDefault="00432EC5" w:rsidP="00432EC5"/>
    <w:sectPr w:rsidR="00432EC5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392" w:rsidRDefault="00EF1392" w:rsidP="004D6A5D">
      <w:pPr>
        <w:spacing w:line="240" w:lineRule="auto"/>
      </w:pPr>
      <w:r>
        <w:separator/>
      </w:r>
    </w:p>
  </w:endnote>
  <w:endnote w:type="continuationSeparator" w:id="1">
    <w:p w:rsidR="00EF1392" w:rsidRDefault="00EF1392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392" w:rsidRDefault="00EF1392" w:rsidP="004D6A5D">
      <w:pPr>
        <w:spacing w:line="240" w:lineRule="auto"/>
      </w:pPr>
      <w:r>
        <w:separator/>
      </w:r>
    </w:p>
  </w:footnote>
  <w:footnote w:type="continuationSeparator" w:id="1">
    <w:p w:rsidR="00EF1392" w:rsidRDefault="00EF1392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0C1664" w:rsidP="00CB5B41">
    <w:pPr>
      <w:pStyle w:val="Header"/>
    </w:pPr>
    <w:r>
      <w:t>CONSTRUCTIONS OF MURDER</w:t>
    </w:r>
    <w:r w:rsidR="00CB5B41">
      <w:tab/>
    </w:r>
    <w:r w:rsidR="00CB5B41">
      <w:tab/>
    </w:r>
    <w:r w:rsidR="0052308B">
      <w:fldChar w:fldCharType="begin"/>
    </w:r>
    <w:r w:rsidR="00CB5B41">
      <w:instrText xml:space="preserve"> PAGE   \* MERGEFORMAT </w:instrText>
    </w:r>
    <w:r w:rsidR="0052308B">
      <w:fldChar w:fldCharType="separate"/>
    </w:r>
    <w:r w:rsidR="00432EC5">
      <w:rPr>
        <w:noProof/>
      </w:rPr>
      <w:t>4</w:t>
    </w:r>
    <w:r w:rsidR="0052308B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7549EA">
      <w:t>CONSTRUCTIONS OF MURDER</w:t>
    </w:r>
    <w:r>
      <w:tab/>
    </w:r>
    <w:r w:rsidR="0052308B">
      <w:fldChar w:fldCharType="begin"/>
    </w:r>
    <w:r>
      <w:instrText xml:space="preserve"> PAGE   \* MERGEFORMAT </w:instrText>
    </w:r>
    <w:r w:rsidR="0052308B">
      <w:fldChar w:fldCharType="separate"/>
    </w:r>
    <w:r w:rsidR="00432EC5">
      <w:rPr>
        <w:noProof/>
      </w:rPr>
      <w:t>1</w:t>
    </w:r>
    <w:r w:rsidR="0052308B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FC66AE"/>
    <w:rsid w:val="00011754"/>
    <w:rsid w:val="000A0CFC"/>
    <w:rsid w:val="000C1664"/>
    <w:rsid w:val="000E1322"/>
    <w:rsid w:val="00147F2D"/>
    <w:rsid w:val="001E3541"/>
    <w:rsid w:val="00207C70"/>
    <w:rsid w:val="002413A1"/>
    <w:rsid w:val="00256793"/>
    <w:rsid w:val="002C0DA8"/>
    <w:rsid w:val="00340008"/>
    <w:rsid w:val="00432EC5"/>
    <w:rsid w:val="00485D1F"/>
    <w:rsid w:val="004C05FA"/>
    <w:rsid w:val="004C3679"/>
    <w:rsid w:val="004D6A5D"/>
    <w:rsid w:val="00515E3B"/>
    <w:rsid w:val="0052308B"/>
    <w:rsid w:val="00527083"/>
    <w:rsid w:val="00570B34"/>
    <w:rsid w:val="005A74BD"/>
    <w:rsid w:val="006116BA"/>
    <w:rsid w:val="00672DCE"/>
    <w:rsid w:val="006A3710"/>
    <w:rsid w:val="006F6F55"/>
    <w:rsid w:val="007437DC"/>
    <w:rsid w:val="007549EA"/>
    <w:rsid w:val="0077770C"/>
    <w:rsid w:val="007B0179"/>
    <w:rsid w:val="007D1B5A"/>
    <w:rsid w:val="00847457"/>
    <w:rsid w:val="008C725B"/>
    <w:rsid w:val="009008D5"/>
    <w:rsid w:val="00937996"/>
    <w:rsid w:val="00954DC8"/>
    <w:rsid w:val="009602C6"/>
    <w:rsid w:val="0097330D"/>
    <w:rsid w:val="009D2700"/>
    <w:rsid w:val="009E5110"/>
    <w:rsid w:val="00A56700"/>
    <w:rsid w:val="00A84CB6"/>
    <w:rsid w:val="00AA7BA5"/>
    <w:rsid w:val="00C00033"/>
    <w:rsid w:val="00C02E8E"/>
    <w:rsid w:val="00C258BF"/>
    <w:rsid w:val="00C42E3A"/>
    <w:rsid w:val="00C52A17"/>
    <w:rsid w:val="00C641D0"/>
    <w:rsid w:val="00C92DD8"/>
    <w:rsid w:val="00C94B58"/>
    <w:rsid w:val="00CA1AFC"/>
    <w:rsid w:val="00CB4D40"/>
    <w:rsid w:val="00CB5B41"/>
    <w:rsid w:val="00CD083B"/>
    <w:rsid w:val="00CD1AFC"/>
    <w:rsid w:val="00EB7FC0"/>
    <w:rsid w:val="00EC7D45"/>
    <w:rsid w:val="00EE124A"/>
    <w:rsid w:val="00EE7B66"/>
    <w:rsid w:val="00EF1392"/>
    <w:rsid w:val="00F52D83"/>
    <w:rsid w:val="00F74603"/>
    <w:rsid w:val="00FC66AE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08B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2325EC-5891-4AFD-909A-CCF35916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6</TotalTime>
  <Pages>4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2020-02-16T23:10:00Z</dcterms:created>
  <dcterms:modified xsi:type="dcterms:W3CDTF">2020-02-16T23:10:00Z</dcterms:modified>
</cp:coreProperties>
</file>